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13E1" w14:textId="77777777" w:rsidR="00F23EAE" w:rsidRPr="000B72A5" w:rsidRDefault="00F23EAE" w:rsidP="00F23EAE">
      <w:pPr>
        <w:jc w:val="center"/>
        <w:rPr>
          <w:b/>
        </w:rPr>
      </w:pPr>
      <w:r w:rsidRPr="000B72A5">
        <w:rPr>
          <w:b/>
          <w:u w:val="single"/>
        </w:rPr>
        <w:t>PV</w:t>
      </w:r>
      <w:r w:rsidRPr="000B72A5">
        <w:rPr>
          <w:b/>
        </w:rPr>
        <w:t xml:space="preserve"> ESTATES IMPROVEMENT AND SERVICE DISTRICT</w:t>
      </w:r>
    </w:p>
    <w:p w14:paraId="4B2564B9" w14:textId="77777777" w:rsidR="00F23EAE" w:rsidRDefault="00F23EAE" w:rsidP="00F23EAE">
      <w:pPr>
        <w:jc w:val="center"/>
        <w:rPr>
          <w:b/>
        </w:rPr>
      </w:pPr>
      <w:r>
        <w:rPr>
          <w:b/>
        </w:rPr>
        <w:t>HOMEOWNERS ASSOCIATION</w:t>
      </w:r>
    </w:p>
    <w:p w14:paraId="7495D9B5" w14:textId="77777777" w:rsidR="00F23EAE" w:rsidRDefault="00F23EAE" w:rsidP="00F23EAE">
      <w:pPr>
        <w:jc w:val="center"/>
        <w:rPr>
          <w:b/>
        </w:rPr>
      </w:pPr>
      <w:r>
        <w:rPr>
          <w:b/>
        </w:rPr>
        <w:t>MONTHLY MEETING</w:t>
      </w:r>
    </w:p>
    <w:p w14:paraId="33CDE00D" w14:textId="26C2B127" w:rsidR="00F23EAE" w:rsidRPr="000B72A5" w:rsidRDefault="00F23EAE" w:rsidP="00F23EAE">
      <w:pPr>
        <w:ind w:left="3600"/>
      </w:pPr>
      <w:r>
        <w:t xml:space="preserve">      </w:t>
      </w:r>
      <w:r w:rsidR="000F7857">
        <w:t>August 6</w:t>
      </w:r>
      <w:r>
        <w:t>, 2025</w:t>
      </w:r>
    </w:p>
    <w:p w14:paraId="7C1930C1" w14:textId="77777777" w:rsidR="00F23EAE" w:rsidRPr="000B72A5" w:rsidRDefault="00F23EAE" w:rsidP="00F23EAE">
      <w:pPr>
        <w:jc w:val="center"/>
      </w:pPr>
    </w:p>
    <w:p w14:paraId="6D705ABD" w14:textId="2BF8A42C" w:rsidR="00F23EAE" w:rsidRDefault="00F23EAE" w:rsidP="00F23EAE">
      <w:r w:rsidRPr="000B72A5">
        <w:t xml:space="preserve">The meeting of the Directors of PV Bar Estates Owners Association and the Improvement and Service District was called to </w:t>
      </w:r>
      <w:r>
        <w:t xml:space="preserve">order at </w:t>
      </w:r>
      <w:r w:rsidR="003115BD">
        <w:t>6:</w:t>
      </w:r>
      <w:r w:rsidR="00B17F5D">
        <w:t>3</w:t>
      </w:r>
      <w:r w:rsidR="00CF47CF">
        <w:t>4</w:t>
      </w:r>
      <w:r>
        <w:t xml:space="preserve"> p.m. on </w:t>
      </w:r>
      <w:r w:rsidR="00CF47CF">
        <w:t>August 6</w:t>
      </w:r>
      <w:r>
        <w:t xml:space="preserve">, 2025. Those present were President Tanner Waid, Vice President Cody Peachey, Secretary/Treasurer Bruce Ross, Carol Ross, </w:t>
      </w:r>
      <w:r w:rsidR="00526EB3">
        <w:t xml:space="preserve">and office manager </w:t>
      </w:r>
      <w:r>
        <w:t>Ashley Karst.</w:t>
      </w:r>
    </w:p>
    <w:p w14:paraId="0A5603F8" w14:textId="77777777" w:rsidR="00F23EAE" w:rsidRPr="000B72A5" w:rsidRDefault="00F23EAE" w:rsidP="00F23EAE"/>
    <w:p w14:paraId="20E2E596" w14:textId="1C97D74F" w:rsidR="00F23EAE" w:rsidRDefault="00F23EAE" w:rsidP="00F23EAE">
      <w:r>
        <w:t xml:space="preserve">Motion to approve the Minutes and Treasurers report made by </w:t>
      </w:r>
      <w:r w:rsidR="00501389">
        <w:t>Bruce</w:t>
      </w:r>
      <w:r>
        <w:t xml:space="preserve"> and seconded by </w:t>
      </w:r>
      <w:r w:rsidR="00501389">
        <w:t>Cody</w:t>
      </w:r>
      <w:r w:rsidR="009148BE">
        <w:t xml:space="preserve"> at 6:38pm</w:t>
      </w:r>
      <w:r>
        <w:t xml:space="preserve">. </w:t>
      </w:r>
    </w:p>
    <w:p w14:paraId="3B8E7094" w14:textId="2BA4A9FE" w:rsidR="00F23EAE" w:rsidRDefault="00F23EAE" w:rsidP="00F23EAE">
      <w:r>
        <w:t xml:space="preserve">Motion to approve </w:t>
      </w:r>
      <w:r w:rsidR="009265FB">
        <w:t xml:space="preserve">mileage reimbursement </w:t>
      </w:r>
      <w:r w:rsidR="00702A65">
        <w:t xml:space="preserve">for Mark Court to travel to training in Douglas was approved </w:t>
      </w:r>
      <w:r w:rsidR="00B74E41">
        <w:t>by Bruce at 7:1</w:t>
      </w:r>
      <w:r w:rsidR="00EB1DC1">
        <w:t>7</w:t>
      </w:r>
      <w:r w:rsidR="00B74E41">
        <w:t>pm and seconded by Cody.</w:t>
      </w:r>
    </w:p>
    <w:p w14:paraId="6281A35F" w14:textId="77777777" w:rsidR="00F23EAE" w:rsidRDefault="00F23EAE" w:rsidP="00F23EAE"/>
    <w:p w14:paraId="226569E7" w14:textId="77777777" w:rsidR="00F23EAE" w:rsidRPr="000B72A5" w:rsidRDefault="00F23EAE" w:rsidP="00F23EAE">
      <w:r w:rsidRPr="000B72A5">
        <w:t>The Treasurer’s report as per Income/Expense History:</w:t>
      </w:r>
    </w:p>
    <w:p w14:paraId="279C7619" w14:textId="77777777" w:rsidR="00F23EAE" w:rsidRPr="000B72A5" w:rsidRDefault="00F23EAE" w:rsidP="00F23EAE">
      <w:r w:rsidRPr="000B72A5">
        <w:t>For the PV Bar Estates Owners Association:</w:t>
      </w:r>
    </w:p>
    <w:p w14:paraId="386B52E2" w14:textId="4FEA9DA1" w:rsidR="00F23EAE" w:rsidRDefault="00F23EAE" w:rsidP="00F23EAE">
      <w:r>
        <w:tab/>
        <w:t xml:space="preserve">Beginning Balance as of </w:t>
      </w:r>
      <w:r w:rsidR="00F6458F">
        <w:t>July</w:t>
      </w:r>
      <w:r>
        <w:t xml:space="preserve"> 1, 2025</w:t>
      </w:r>
      <w:r w:rsidRPr="000B72A5">
        <w:tab/>
      </w:r>
      <w:r>
        <w:t xml:space="preserve">                          </w:t>
      </w:r>
      <w:r w:rsidR="00BB1794">
        <w:tab/>
      </w:r>
      <w:r w:rsidR="00AC2B8E">
        <w:tab/>
      </w:r>
      <w:r>
        <w:t xml:space="preserve"> </w:t>
      </w:r>
      <w:r w:rsidR="00FD3E2D">
        <w:t>$</w:t>
      </w:r>
      <w:r w:rsidR="003318F2">
        <w:t>15,313.85</w:t>
      </w:r>
      <w:r w:rsidR="00FD3E2D" w:rsidRPr="000B72A5">
        <w:tab/>
      </w:r>
    </w:p>
    <w:p w14:paraId="08576B9E" w14:textId="77777777" w:rsidR="00F23EAE" w:rsidRPr="000B72A5" w:rsidRDefault="00F23EAE" w:rsidP="00F23EAE">
      <w:r>
        <w:tab/>
        <w:t>Deposit Wyrulec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0B72A5">
        <w:t xml:space="preserve">           </w:t>
      </w:r>
    </w:p>
    <w:p w14:paraId="1CC832C4" w14:textId="7C7F93EC" w:rsidR="00F23EAE" w:rsidRPr="000B72A5" w:rsidRDefault="00F23EAE" w:rsidP="00F23EAE">
      <w:r w:rsidRPr="000B72A5">
        <w:tab/>
        <w:t>Depos</w:t>
      </w:r>
      <w:r>
        <w:t>it of Assessment Fees</w:t>
      </w:r>
      <w:r>
        <w:tab/>
      </w:r>
      <w:r>
        <w:tab/>
      </w:r>
      <w:r>
        <w:tab/>
      </w:r>
      <w:r>
        <w:tab/>
        <w:t xml:space="preserve">                          $</w:t>
      </w:r>
      <w:r w:rsidR="00813841">
        <w:t>165.00</w:t>
      </w:r>
    </w:p>
    <w:p w14:paraId="47503CAE" w14:textId="60574240" w:rsidR="00F23EAE" w:rsidRPr="000B72A5" w:rsidRDefault="00F23EAE" w:rsidP="00F23EAE">
      <w:r w:rsidRPr="000B72A5">
        <w:tab/>
        <w:t>Expenses</w:t>
      </w:r>
      <w:r w:rsidRPr="000B72A5"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</w:t>
      </w:r>
      <w:r>
        <w:tab/>
        <w:t xml:space="preserve">  </w:t>
      </w:r>
      <w:r>
        <w:tab/>
        <w:t xml:space="preserve"> ($</w:t>
      </w:r>
      <w:r w:rsidR="00640791">
        <w:t>478.13</w:t>
      </w:r>
      <w:r w:rsidRPr="00C36590">
        <w:t xml:space="preserve">)        </w:t>
      </w:r>
    </w:p>
    <w:p w14:paraId="6C34B0E1" w14:textId="0B1A01CC" w:rsidR="00F23EAE" w:rsidRDefault="00F23EAE" w:rsidP="00F23EAE">
      <w:pPr>
        <w:tabs>
          <w:tab w:val="left" w:pos="6600"/>
        </w:tabs>
      </w:pPr>
      <w:r>
        <w:t xml:space="preserve">            </w:t>
      </w:r>
      <w:r w:rsidRPr="000B72A5">
        <w:t xml:space="preserve">Ending Balance </w:t>
      </w:r>
      <w:r>
        <w:t xml:space="preserve">as </w:t>
      </w:r>
      <w:r w:rsidRPr="000B72A5">
        <w:t xml:space="preserve">of </w:t>
      </w:r>
      <w:r w:rsidR="00F6458F">
        <w:t>July</w:t>
      </w:r>
      <w:r>
        <w:t xml:space="preserve"> 31, 2025 </w:t>
      </w:r>
      <w:r>
        <w:tab/>
      </w:r>
      <w:r>
        <w:tab/>
      </w:r>
      <w:bookmarkStart w:id="0" w:name="_Hlk193456012"/>
      <w:r w:rsidR="00F537FF">
        <w:t xml:space="preserve"> </w:t>
      </w:r>
      <w:r>
        <w:t xml:space="preserve"> $</w:t>
      </w:r>
      <w:bookmarkEnd w:id="0"/>
      <w:r w:rsidR="00200D5A">
        <w:t>15,000.72</w:t>
      </w:r>
      <w:r w:rsidRPr="000B72A5">
        <w:tab/>
      </w:r>
    </w:p>
    <w:p w14:paraId="3C72A77E" w14:textId="77777777" w:rsidR="00F23EAE" w:rsidRPr="000B72A5" w:rsidRDefault="00F23EAE" w:rsidP="00F23EAE">
      <w:pPr>
        <w:tabs>
          <w:tab w:val="left" w:pos="6600"/>
        </w:tabs>
      </w:pPr>
    </w:p>
    <w:p w14:paraId="15905B14" w14:textId="77777777" w:rsidR="00F23EAE" w:rsidRPr="000B72A5" w:rsidRDefault="00F23EAE" w:rsidP="00F23EAE">
      <w:pPr>
        <w:tabs>
          <w:tab w:val="left" w:pos="6600"/>
        </w:tabs>
      </w:pPr>
      <w:r w:rsidRPr="000B72A5">
        <w:t>And for the PV Bar Estates Improvement and Service District:</w:t>
      </w:r>
      <w:r w:rsidRPr="000B72A5">
        <w:tab/>
        <w:t xml:space="preserve"> </w:t>
      </w:r>
    </w:p>
    <w:p w14:paraId="5E02BA9F" w14:textId="6622AE72" w:rsidR="00F23EAE" w:rsidRPr="000B72A5" w:rsidRDefault="00F23EAE" w:rsidP="00F23EAE">
      <w:pPr>
        <w:ind w:firstLine="720"/>
      </w:pPr>
      <w:r>
        <w:t xml:space="preserve">Beginning Balance as of </w:t>
      </w:r>
      <w:r w:rsidR="00F6458F">
        <w:t>July</w:t>
      </w:r>
      <w:r>
        <w:t xml:space="preserve"> 1</w:t>
      </w:r>
      <w:r w:rsidRPr="000B72A5">
        <w:t xml:space="preserve">, </w:t>
      </w:r>
      <w:r>
        <w:t>2025</w:t>
      </w:r>
      <w:r w:rsidRPr="000B72A5">
        <w:tab/>
      </w:r>
      <w:r w:rsidRPr="000B72A5">
        <w:tab/>
      </w:r>
      <w:r>
        <w:tab/>
      </w:r>
      <w:r w:rsidRPr="000B72A5">
        <w:t xml:space="preserve">   </w:t>
      </w:r>
      <w:r w:rsidR="00415AAF">
        <w:tab/>
        <w:t xml:space="preserve">  </w:t>
      </w:r>
      <w:r w:rsidR="00685694">
        <w:tab/>
        <w:t xml:space="preserve">  </w:t>
      </w:r>
      <w:r w:rsidR="00FD3E2D">
        <w:t>$</w:t>
      </w:r>
      <w:r w:rsidR="00685694">
        <w:t>40,514.97</w:t>
      </w:r>
    </w:p>
    <w:p w14:paraId="29BE53FC" w14:textId="25CBE66C" w:rsidR="00F23EAE" w:rsidRDefault="00F23EAE" w:rsidP="00F2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firstLine="720"/>
      </w:pPr>
      <w:r w:rsidRPr="000B72A5">
        <w:t xml:space="preserve">Deposits from Improvement District Fees                   </w:t>
      </w:r>
      <w:r>
        <w:t xml:space="preserve">       </w:t>
      </w:r>
      <w:r>
        <w:tab/>
        <w:t xml:space="preserve">  </w:t>
      </w:r>
      <w:r>
        <w:tab/>
        <w:t xml:space="preserve">  $1</w:t>
      </w:r>
      <w:r w:rsidR="00FD3E2D">
        <w:t>10.00</w:t>
      </w:r>
    </w:p>
    <w:p w14:paraId="05A8A572" w14:textId="77777777" w:rsidR="00F23EAE" w:rsidRDefault="00F23EAE" w:rsidP="00F23EAE">
      <w:pPr>
        <w:ind w:firstLine="720"/>
      </w:pPr>
      <w:r>
        <w:t>Deposits from Goshen County Treasurer Tax Levy</w:t>
      </w:r>
    </w:p>
    <w:p w14:paraId="31DFB10D" w14:textId="77777777" w:rsidR="00F23EAE" w:rsidRDefault="00F23EAE" w:rsidP="00F23EAE">
      <w:pPr>
        <w:ind w:firstLine="720"/>
      </w:pPr>
      <w:r>
        <w:t>Torrington Office Supply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14:paraId="6D9800C2" w14:textId="6FB91FAC" w:rsidR="00F23EAE" w:rsidRPr="000B72A5" w:rsidRDefault="00F23EAE" w:rsidP="00F23EAE">
      <w:pPr>
        <w:ind w:firstLine="720"/>
      </w:pPr>
      <w:r>
        <w:t>Expenses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       ($</w:t>
      </w:r>
      <w:r w:rsidR="00FD3E2D">
        <w:t>2,601.60</w:t>
      </w:r>
      <w:r>
        <w:t>)</w:t>
      </w:r>
    </w:p>
    <w:p w14:paraId="7B6205CA" w14:textId="37FBA783" w:rsidR="00F23EAE" w:rsidRDefault="00F23EAE" w:rsidP="00F23EAE">
      <w:pPr>
        <w:ind w:firstLine="720"/>
      </w:pPr>
      <w:r w:rsidRPr="000B72A5">
        <w:t xml:space="preserve">Ending Balance </w:t>
      </w:r>
      <w:r>
        <w:t xml:space="preserve">as </w:t>
      </w:r>
      <w:r w:rsidRPr="000B72A5">
        <w:t>of</w:t>
      </w:r>
      <w:r>
        <w:t xml:space="preserve"> </w:t>
      </w:r>
      <w:r w:rsidR="00F6458F">
        <w:t>July</w:t>
      </w:r>
      <w:r>
        <w:t xml:space="preserve"> 31, 2025</w:t>
      </w:r>
      <w:r>
        <w:tab/>
      </w:r>
      <w:r w:rsidRPr="000B72A5">
        <w:tab/>
      </w:r>
      <w:r>
        <w:tab/>
        <w:t xml:space="preserve">    </w:t>
      </w:r>
      <w:r w:rsidR="002F7E01">
        <w:t xml:space="preserve">    </w:t>
      </w:r>
      <w:r w:rsidR="002D5329">
        <w:t xml:space="preserve">            </w:t>
      </w:r>
      <w:r w:rsidR="002F7E01">
        <w:t xml:space="preserve">   </w:t>
      </w:r>
      <w:r>
        <w:t xml:space="preserve">   $</w:t>
      </w:r>
      <w:r w:rsidR="00297D69">
        <w:t>38,023.37</w:t>
      </w:r>
    </w:p>
    <w:p w14:paraId="7A850533" w14:textId="77777777" w:rsidR="00F23EAE" w:rsidRPr="000B72A5" w:rsidRDefault="00F23EAE" w:rsidP="00F23EAE">
      <w:pPr>
        <w:ind w:firstLine="720"/>
      </w:pPr>
      <w:r w:rsidRPr="000B72A5">
        <w:tab/>
        <w:t xml:space="preserve">  </w:t>
      </w:r>
      <w:r>
        <w:t xml:space="preserve"> </w:t>
      </w:r>
    </w:p>
    <w:p w14:paraId="5C25683E" w14:textId="77777777" w:rsidR="00F23EAE" w:rsidRDefault="00F23EAE" w:rsidP="00F23EAE">
      <w:r w:rsidRPr="000B72A5">
        <w:t>Infraction Fees carried over from 2015</w:t>
      </w:r>
      <w:r w:rsidRPr="000B72A5">
        <w:tab/>
      </w:r>
      <w:r w:rsidRPr="000B72A5">
        <w:tab/>
      </w:r>
      <w:r w:rsidRPr="000B72A5">
        <w:tab/>
        <w:t xml:space="preserve">         </w:t>
      </w:r>
      <w:r>
        <w:tab/>
      </w:r>
      <w:r>
        <w:tab/>
        <w:t xml:space="preserve">   </w:t>
      </w:r>
      <w:r w:rsidRPr="000B72A5">
        <w:t>$193.00</w:t>
      </w:r>
    </w:p>
    <w:p w14:paraId="221CEFF6" w14:textId="12EF5455" w:rsidR="00F23EAE" w:rsidRDefault="00F23EAE" w:rsidP="00F23EAE">
      <w:r>
        <w:t>Unpaid PV Bar Estates Assessment Fees for 2025</w:t>
      </w:r>
      <w:r>
        <w:tab/>
      </w:r>
      <w:r>
        <w:tab/>
      </w:r>
      <w:r>
        <w:tab/>
      </w:r>
      <w:r>
        <w:tab/>
        <w:t xml:space="preserve">   $</w:t>
      </w:r>
      <w:r w:rsidR="00690CA2">
        <w:t>2,541.00</w:t>
      </w:r>
    </w:p>
    <w:p w14:paraId="5AEF3CF8" w14:textId="3944C700" w:rsidR="00FD3E2D" w:rsidRDefault="00F23EAE" w:rsidP="00F23EAE">
      <w:r>
        <w:t>Unpaid PV Bar Estates Improvement and Service District Fees 2025</w:t>
      </w:r>
      <w:r>
        <w:tab/>
        <w:t xml:space="preserve">   $</w:t>
      </w:r>
      <w:r w:rsidR="00FD3E2D">
        <w:t>4,780.00</w:t>
      </w:r>
    </w:p>
    <w:p w14:paraId="50A1A5A5" w14:textId="77777777" w:rsidR="00F23EAE" w:rsidRDefault="00F23EAE" w:rsidP="00F23EAE"/>
    <w:p w14:paraId="645C8B26" w14:textId="77777777" w:rsidR="00F23EAE" w:rsidRPr="000B72A5" w:rsidRDefault="00F23EAE" w:rsidP="00F23EAE"/>
    <w:p w14:paraId="4D531356" w14:textId="77777777" w:rsidR="00F23EAE" w:rsidRDefault="00F23EAE" w:rsidP="00F23EAE"/>
    <w:p w14:paraId="07199E9E" w14:textId="77777777" w:rsidR="00F23EAE" w:rsidRDefault="00F23EAE" w:rsidP="00F23EAE"/>
    <w:p w14:paraId="7CE6B4BD" w14:textId="77777777" w:rsidR="00F23EAE" w:rsidRDefault="00F23EAE" w:rsidP="00F23EAE"/>
    <w:p w14:paraId="39B0B058" w14:textId="77777777" w:rsidR="00F23EAE" w:rsidRDefault="00F23EAE" w:rsidP="00F23EAE"/>
    <w:p w14:paraId="4A69F935" w14:textId="77777777" w:rsidR="00F23EAE" w:rsidRDefault="00F23EAE" w:rsidP="00F23EAE"/>
    <w:p w14:paraId="2B6C2664" w14:textId="77777777" w:rsidR="00F23EAE" w:rsidRDefault="00F23EAE" w:rsidP="00F23EAE"/>
    <w:p w14:paraId="53CE3A4E" w14:textId="77777777" w:rsidR="00DC3FF4" w:rsidRDefault="00DC3FF4" w:rsidP="00F23EAE"/>
    <w:p w14:paraId="6F099C39" w14:textId="77777777" w:rsidR="00F23EAE" w:rsidRDefault="00F23EAE" w:rsidP="00F23EAE"/>
    <w:p w14:paraId="0CBD3D0A" w14:textId="77777777" w:rsidR="00EE030F" w:rsidRDefault="00EE030F" w:rsidP="00F23EAE"/>
    <w:p w14:paraId="5EBB2500" w14:textId="77777777" w:rsidR="00F23EAE" w:rsidRDefault="00F23EAE" w:rsidP="00F23EAE"/>
    <w:p w14:paraId="4C87593A" w14:textId="77777777" w:rsidR="00F23EAE" w:rsidRDefault="00F23EAE" w:rsidP="00F23EAE">
      <w:pPr>
        <w:rPr>
          <w:b/>
          <w:bCs/>
        </w:rPr>
      </w:pPr>
      <w:r w:rsidRPr="00E727B1">
        <w:rPr>
          <w:b/>
          <w:bCs/>
        </w:rPr>
        <w:lastRenderedPageBreak/>
        <w:t xml:space="preserve">Lagoon: </w:t>
      </w:r>
    </w:p>
    <w:p w14:paraId="203C7E7F" w14:textId="3F6825E3" w:rsidR="006929F7" w:rsidRPr="000A5973" w:rsidRDefault="000A5973" w:rsidP="00F23EAE">
      <w:r w:rsidRPr="000A5973">
        <w:t xml:space="preserve">A new gate is needed </w:t>
      </w:r>
      <w:r w:rsidR="00C166CA">
        <w:t xml:space="preserve">in the lagoon area to prevent unwanted </w:t>
      </w:r>
      <w:r w:rsidR="008B6F21">
        <w:t xml:space="preserve">visitors. </w:t>
      </w:r>
      <w:r w:rsidR="00EE030F">
        <w:t>The board is currently l</w:t>
      </w:r>
      <w:r w:rsidR="008B6F21">
        <w:t xml:space="preserve">ooking at options for a solution to get this fixed. </w:t>
      </w:r>
      <w:r w:rsidR="00EE030F">
        <w:t>There is also a plan to hire some young adults to have</w:t>
      </w:r>
      <w:r w:rsidR="006929F7">
        <w:t xml:space="preserve"> weeds pulled </w:t>
      </w:r>
      <w:r w:rsidR="00EE030F">
        <w:t xml:space="preserve">under supervision to get some of the lagoon area cleaned up. </w:t>
      </w:r>
      <w:r w:rsidR="00575650">
        <w:t xml:space="preserve"> </w:t>
      </w:r>
    </w:p>
    <w:p w14:paraId="43BAD0CE" w14:textId="77777777" w:rsidR="00F23EAE" w:rsidRDefault="00F23EAE" w:rsidP="00F23EAE"/>
    <w:p w14:paraId="70E94FF1" w14:textId="77777777" w:rsidR="00F23EAE" w:rsidRDefault="00F23EAE" w:rsidP="00F23EAE">
      <w:pPr>
        <w:rPr>
          <w:b/>
          <w:bCs/>
        </w:rPr>
      </w:pPr>
      <w:r w:rsidRPr="00E727B1">
        <w:rPr>
          <w:b/>
          <w:bCs/>
        </w:rPr>
        <w:t xml:space="preserve">Roads: </w:t>
      </w:r>
    </w:p>
    <w:p w14:paraId="5C6929C6" w14:textId="77777777" w:rsidR="00DC4E4A" w:rsidRDefault="00DC4E4A" w:rsidP="00F23EAE">
      <w:pPr>
        <w:rPr>
          <w:b/>
          <w:bCs/>
        </w:rPr>
      </w:pPr>
    </w:p>
    <w:p w14:paraId="16752819" w14:textId="19ADF287" w:rsidR="00DC4E4A" w:rsidRPr="00DC4E4A" w:rsidRDefault="00DC4E4A" w:rsidP="00F23EAE">
      <w:r>
        <w:t>The</w:t>
      </w:r>
      <w:r w:rsidR="00B911C9">
        <w:t xml:space="preserve"> roads were graded back in June. M</w:t>
      </w:r>
      <w:r w:rsidR="007E6A41">
        <w:t>oving forward</w:t>
      </w:r>
      <w:r w:rsidR="00B911C9">
        <w:t xml:space="preserve"> PV should not fall off the list so that the roads will continue to be graded</w:t>
      </w:r>
      <w:r w:rsidR="007E6A41">
        <w:t xml:space="preserve"> quarterly. </w:t>
      </w:r>
    </w:p>
    <w:p w14:paraId="405E439F" w14:textId="77777777" w:rsidR="00F23EAE" w:rsidRDefault="00F23EAE" w:rsidP="00F23EAE"/>
    <w:p w14:paraId="7B54F34A" w14:textId="77777777" w:rsidR="00F23EAE" w:rsidRPr="00E727B1" w:rsidRDefault="00F23EAE" w:rsidP="00F23EAE">
      <w:pPr>
        <w:rPr>
          <w:b/>
          <w:bCs/>
        </w:rPr>
      </w:pPr>
      <w:r w:rsidRPr="00E727B1">
        <w:rPr>
          <w:b/>
          <w:bCs/>
        </w:rPr>
        <w:t>Office Report:</w:t>
      </w:r>
    </w:p>
    <w:p w14:paraId="0506577F" w14:textId="77777777" w:rsidR="00F23EAE" w:rsidRDefault="00F23EAE" w:rsidP="00F23EAE"/>
    <w:p w14:paraId="7500CF57" w14:textId="3C6C611B" w:rsidR="00B3731B" w:rsidRDefault="004002EA" w:rsidP="00F23EAE">
      <w:r>
        <w:t xml:space="preserve">Tanner is working on finding </w:t>
      </w:r>
      <w:r w:rsidR="00FF42E7">
        <w:t xml:space="preserve">a lawyer </w:t>
      </w:r>
      <w:r w:rsidR="00C552FF">
        <w:t>to help with that</w:t>
      </w:r>
      <w:r w:rsidR="00B911C9">
        <w:t xml:space="preserve"> specific</w:t>
      </w:r>
      <w:r w:rsidR="00C552FF">
        <w:t xml:space="preserve"> portion of </w:t>
      </w:r>
      <w:r w:rsidR="00B911C9">
        <w:t xml:space="preserve">the </w:t>
      </w:r>
      <w:r w:rsidR="00C552FF">
        <w:t>SAMS #</w:t>
      </w:r>
      <w:r w:rsidR="00B911C9">
        <w:t xml:space="preserve"> registration</w:t>
      </w:r>
      <w:r w:rsidR="00C552FF">
        <w:t xml:space="preserve">. </w:t>
      </w:r>
      <w:r w:rsidR="00B911C9">
        <w:t xml:space="preserve">At this time, it is recommended that any homeowners who need to get their yards cleaned up </w:t>
      </w:r>
      <w:r w:rsidR="008503F2">
        <w:t xml:space="preserve">go to </w:t>
      </w:r>
      <w:r w:rsidR="00842A95">
        <w:t>the bailer</w:t>
      </w:r>
      <w:r w:rsidR="00B911C9">
        <w:t xml:space="preserve">/ </w:t>
      </w:r>
      <w:r w:rsidR="00842A95">
        <w:t>dump. It is free to dump yard waste</w:t>
      </w:r>
      <w:r w:rsidR="00B911C9">
        <w:t>, but there is a fee for any waste beyond that</w:t>
      </w:r>
      <w:r w:rsidR="00842A95">
        <w:t xml:space="preserve">. </w:t>
      </w:r>
      <w:r w:rsidR="00B911C9">
        <w:t>All y</w:t>
      </w:r>
      <w:r w:rsidR="002C05AC">
        <w:t xml:space="preserve">ard needs to be cleaned up by </w:t>
      </w:r>
      <w:r w:rsidR="009E33DC">
        <w:t>September 1</w:t>
      </w:r>
      <w:r w:rsidR="00E74CEE">
        <w:t xml:space="preserve"> </w:t>
      </w:r>
      <w:r w:rsidR="00B911C9">
        <w:t>or warnings and fines will begin to go out</w:t>
      </w:r>
      <w:r w:rsidR="00E74CEE">
        <w:t xml:space="preserve">. </w:t>
      </w:r>
      <w:r w:rsidR="0093250C">
        <w:t>This includes</w:t>
      </w:r>
      <w:r w:rsidR="00B911C9">
        <w:t xml:space="preserve"> but is not limited to</w:t>
      </w:r>
      <w:r w:rsidR="0093250C">
        <w:t xml:space="preserve"> </w:t>
      </w:r>
      <w:r w:rsidR="00572DBB">
        <w:t xml:space="preserve">sticks, tumble weeds, </w:t>
      </w:r>
      <w:r w:rsidR="00D26043">
        <w:t xml:space="preserve">overgrown </w:t>
      </w:r>
      <w:r w:rsidR="00274A89">
        <w:t>weeds</w:t>
      </w:r>
      <w:r w:rsidR="002057A2">
        <w:t xml:space="preserve">, dead trees/ shrubs, </w:t>
      </w:r>
      <w:r w:rsidR="00B911C9">
        <w:t xml:space="preserve">and </w:t>
      </w:r>
      <w:r w:rsidR="00773671">
        <w:t xml:space="preserve">overgrown </w:t>
      </w:r>
      <w:r w:rsidR="00D26043">
        <w:t xml:space="preserve">bushes. Homeowners also need to </w:t>
      </w:r>
      <w:r w:rsidR="00B30348">
        <w:t>take</w:t>
      </w:r>
      <w:r w:rsidR="00B911C9">
        <w:t xml:space="preserve"> note that</w:t>
      </w:r>
      <w:r w:rsidR="00B30348">
        <w:t xml:space="preserve"> </w:t>
      </w:r>
      <w:r w:rsidR="00B911C9">
        <w:t>all weeds on individual properties need to be controlled all the way to the road.</w:t>
      </w:r>
      <w:r w:rsidR="00B30348">
        <w:t xml:space="preserve"> </w:t>
      </w:r>
      <w:r w:rsidR="00B911C9">
        <w:t>It is also important to m</w:t>
      </w:r>
      <w:r w:rsidR="00600593">
        <w:t>ake sure</w:t>
      </w:r>
      <w:r w:rsidR="00B911C9">
        <w:t xml:space="preserve"> that</w:t>
      </w:r>
      <w:r w:rsidR="00600593">
        <w:t xml:space="preserve"> all vehicles </w:t>
      </w:r>
      <w:r w:rsidR="00B911C9">
        <w:t xml:space="preserve">on the property </w:t>
      </w:r>
      <w:r w:rsidR="00600593">
        <w:t>are up to date on tags</w:t>
      </w:r>
      <w:r w:rsidR="004B3D9F">
        <w:t xml:space="preserve">. </w:t>
      </w:r>
    </w:p>
    <w:p w14:paraId="6B5C5D42" w14:textId="77777777" w:rsidR="004002EA" w:rsidRDefault="004002EA" w:rsidP="00F23EAE"/>
    <w:p w14:paraId="64244063" w14:textId="45D91E4F" w:rsidR="00F23EAE" w:rsidRPr="00B911C9" w:rsidRDefault="00F23EAE" w:rsidP="00F23EAE">
      <w:pPr>
        <w:rPr>
          <w:b/>
          <w:bCs/>
        </w:rPr>
      </w:pPr>
      <w:r w:rsidRPr="00E727B1">
        <w:rPr>
          <w:b/>
          <w:bCs/>
        </w:rPr>
        <w:t>New Business:</w:t>
      </w:r>
    </w:p>
    <w:p w14:paraId="4DBB6B51" w14:textId="77777777" w:rsidR="00F23EAE" w:rsidRDefault="00F23EAE" w:rsidP="00F23EAE"/>
    <w:p w14:paraId="2A10D0E1" w14:textId="18997990" w:rsidR="00F23EAE" w:rsidRDefault="00C95209" w:rsidP="00F23EAE">
      <w:r>
        <w:t>Bruce</w:t>
      </w:r>
      <w:r w:rsidR="00F23EAE">
        <w:t xml:space="preserve"> motioned and Cody seconded to close the meeting at 7:</w:t>
      </w:r>
      <w:r>
        <w:t>08</w:t>
      </w:r>
      <w:r w:rsidR="00F23EAE">
        <w:t xml:space="preserve">p.m. No executive session is needed. Our next meeting will be </w:t>
      </w:r>
      <w:r w:rsidR="000F7857">
        <w:t>September</w:t>
      </w:r>
      <w:r w:rsidR="00F23EAE">
        <w:t xml:space="preserve"> </w:t>
      </w:r>
      <w:r w:rsidR="000F7857">
        <w:t>3</w:t>
      </w:r>
      <w:r w:rsidR="00F23EAE">
        <w:t xml:space="preserve"> at 6:30 p.m.</w:t>
      </w:r>
    </w:p>
    <w:p w14:paraId="622A0208" w14:textId="77777777" w:rsidR="00F23EAE" w:rsidRDefault="00F23EAE" w:rsidP="00F23EAE">
      <w:r>
        <w:t xml:space="preserve"> </w:t>
      </w:r>
    </w:p>
    <w:p w14:paraId="009CD2E3" w14:textId="77777777" w:rsidR="00F23EAE" w:rsidRDefault="00F23EAE" w:rsidP="00F23EAE"/>
    <w:p w14:paraId="1B530A1C" w14:textId="77777777" w:rsidR="00F23EAE" w:rsidRDefault="00F23EAE" w:rsidP="00F23EAE"/>
    <w:p w14:paraId="5BB79E20" w14:textId="77777777" w:rsidR="00F23EAE" w:rsidRPr="00986074" w:rsidRDefault="00F23EAE" w:rsidP="00F23EAE">
      <w:r w:rsidRPr="00986074">
        <w:t>ATTEST__________________________</w:t>
      </w:r>
      <w:r w:rsidRPr="00986074">
        <w:tab/>
      </w:r>
      <w:r w:rsidRPr="00986074">
        <w:tab/>
        <w:t xml:space="preserve">    ______________________________</w:t>
      </w:r>
    </w:p>
    <w:p w14:paraId="2E3A21AF" w14:textId="77777777" w:rsidR="00F23EAE" w:rsidRPr="00986074" w:rsidRDefault="00F23EAE" w:rsidP="00F23EAE">
      <w:r w:rsidRPr="00986074">
        <w:tab/>
        <w:t xml:space="preserve">             </w:t>
      </w:r>
      <w:r>
        <w:t>Bruce Ross</w:t>
      </w:r>
      <w:r>
        <w:tab/>
      </w:r>
      <w:r w:rsidRPr="00986074">
        <w:tab/>
      </w:r>
      <w:r w:rsidRPr="00986074">
        <w:tab/>
      </w:r>
      <w:r w:rsidRPr="00986074">
        <w:tab/>
      </w:r>
      <w:r w:rsidRPr="00986074">
        <w:tab/>
        <w:t xml:space="preserve">         </w:t>
      </w:r>
      <w:r>
        <w:t>Tanner Waid</w:t>
      </w:r>
      <w:r w:rsidRPr="00986074">
        <w:t xml:space="preserve">          </w:t>
      </w:r>
      <w:r w:rsidRPr="00986074">
        <w:tab/>
        <w:t xml:space="preserve">           </w:t>
      </w:r>
    </w:p>
    <w:p w14:paraId="072AEF86" w14:textId="77777777" w:rsidR="00F23EAE" w:rsidRPr="00986074" w:rsidRDefault="00F23EAE" w:rsidP="00F23EAE">
      <w:r w:rsidRPr="00986074">
        <w:t xml:space="preserve">                      Secretary/Treasurer</w:t>
      </w:r>
      <w:r w:rsidRPr="00986074">
        <w:tab/>
      </w:r>
      <w:r w:rsidRPr="00986074">
        <w:tab/>
      </w:r>
      <w:r w:rsidRPr="00986074">
        <w:tab/>
      </w:r>
      <w:r w:rsidRPr="00986074">
        <w:tab/>
      </w:r>
      <w:r w:rsidRPr="00986074">
        <w:tab/>
        <w:t xml:space="preserve">  President</w:t>
      </w:r>
    </w:p>
    <w:p w14:paraId="6D8F936A" w14:textId="77777777" w:rsidR="00F23EAE" w:rsidRDefault="00F23EAE"/>
    <w:sectPr w:rsidR="00F23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AE"/>
    <w:rsid w:val="0002334C"/>
    <w:rsid w:val="000A5973"/>
    <w:rsid w:val="000E2310"/>
    <w:rsid w:val="000E52D4"/>
    <w:rsid w:val="000F5477"/>
    <w:rsid w:val="000F7857"/>
    <w:rsid w:val="00115A7F"/>
    <w:rsid w:val="001F6896"/>
    <w:rsid w:val="00200D5A"/>
    <w:rsid w:val="0020110C"/>
    <w:rsid w:val="002014D9"/>
    <w:rsid w:val="002057A2"/>
    <w:rsid w:val="00206028"/>
    <w:rsid w:val="00240E8A"/>
    <w:rsid w:val="00274A89"/>
    <w:rsid w:val="00297D69"/>
    <w:rsid w:val="002A539C"/>
    <w:rsid w:val="002B13F6"/>
    <w:rsid w:val="002C0225"/>
    <w:rsid w:val="002C05AC"/>
    <w:rsid w:val="002C29F4"/>
    <w:rsid w:val="002D5329"/>
    <w:rsid w:val="002E38DF"/>
    <w:rsid w:val="002F7E01"/>
    <w:rsid w:val="003115BD"/>
    <w:rsid w:val="003318F2"/>
    <w:rsid w:val="00391AAA"/>
    <w:rsid w:val="003D3B5D"/>
    <w:rsid w:val="003E49D8"/>
    <w:rsid w:val="003E6EA2"/>
    <w:rsid w:val="004002EA"/>
    <w:rsid w:val="00415AAF"/>
    <w:rsid w:val="004422C0"/>
    <w:rsid w:val="004625D1"/>
    <w:rsid w:val="004B3D9F"/>
    <w:rsid w:val="00501389"/>
    <w:rsid w:val="00526EB3"/>
    <w:rsid w:val="00541409"/>
    <w:rsid w:val="00572DBB"/>
    <w:rsid w:val="00575650"/>
    <w:rsid w:val="005D055D"/>
    <w:rsid w:val="005D6C67"/>
    <w:rsid w:val="005F29E8"/>
    <w:rsid w:val="005F412D"/>
    <w:rsid w:val="00600593"/>
    <w:rsid w:val="0062348F"/>
    <w:rsid w:val="00626ADC"/>
    <w:rsid w:val="00627023"/>
    <w:rsid w:val="00640791"/>
    <w:rsid w:val="00685694"/>
    <w:rsid w:val="00690CA2"/>
    <w:rsid w:val="006929F7"/>
    <w:rsid w:val="00702A65"/>
    <w:rsid w:val="00773671"/>
    <w:rsid w:val="007C6764"/>
    <w:rsid w:val="007E6A41"/>
    <w:rsid w:val="00803FB7"/>
    <w:rsid w:val="00813841"/>
    <w:rsid w:val="00842A95"/>
    <w:rsid w:val="008503F2"/>
    <w:rsid w:val="00882858"/>
    <w:rsid w:val="008B3F84"/>
    <w:rsid w:val="008B5764"/>
    <w:rsid w:val="008B6F21"/>
    <w:rsid w:val="0090246C"/>
    <w:rsid w:val="00907D3E"/>
    <w:rsid w:val="009148BE"/>
    <w:rsid w:val="00921188"/>
    <w:rsid w:val="009265FB"/>
    <w:rsid w:val="0093250C"/>
    <w:rsid w:val="0098490D"/>
    <w:rsid w:val="009A5ADA"/>
    <w:rsid w:val="009E2AAB"/>
    <w:rsid w:val="009E33DC"/>
    <w:rsid w:val="00A22DD1"/>
    <w:rsid w:val="00A46065"/>
    <w:rsid w:val="00AB2230"/>
    <w:rsid w:val="00AB3E2B"/>
    <w:rsid w:val="00AC2B8E"/>
    <w:rsid w:val="00AD3178"/>
    <w:rsid w:val="00B10CA0"/>
    <w:rsid w:val="00B17F5D"/>
    <w:rsid w:val="00B30348"/>
    <w:rsid w:val="00B3731B"/>
    <w:rsid w:val="00B4197B"/>
    <w:rsid w:val="00B67424"/>
    <w:rsid w:val="00B74E41"/>
    <w:rsid w:val="00B911C9"/>
    <w:rsid w:val="00BB1794"/>
    <w:rsid w:val="00C166CA"/>
    <w:rsid w:val="00C31CC6"/>
    <w:rsid w:val="00C519F5"/>
    <w:rsid w:val="00C552FF"/>
    <w:rsid w:val="00C95209"/>
    <w:rsid w:val="00CF47CF"/>
    <w:rsid w:val="00D22D76"/>
    <w:rsid w:val="00D26043"/>
    <w:rsid w:val="00D5623B"/>
    <w:rsid w:val="00D94084"/>
    <w:rsid w:val="00DC3FF4"/>
    <w:rsid w:val="00DC4E4A"/>
    <w:rsid w:val="00DF5B59"/>
    <w:rsid w:val="00E05425"/>
    <w:rsid w:val="00E266D9"/>
    <w:rsid w:val="00E60E1F"/>
    <w:rsid w:val="00E74CEE"/>
    <w:rsid w:val="00EB1DC1"/>
    <w:rsid w:val="00EC5E58"/>
    <w:rsid w:val="00EE030F"/>
    <w:rsid w:val="00EF1AEA"/>
    <w:rsid w:val="00F05E70"/>
    <w:rsid w:val="00F23EAE"/>
    <w:rsid w:val="00F537FF"/>
    <w:rsid w:val="00F55260"/>
    <w:rsid w:val="00F6458F"/>
    <w:rsid w:val="00FD3E2D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76C9"/>
  <w15:chartTrackingRefBased/>
  <w15:docId w15:val="{A99E7B54-F307-4A74-91B2-F1BD3060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EAE"/>
    <w:pPr>
      <w:keepLines/>
      <w:widowControl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EAE"/>
    <w:pPr>
      <w:keepNext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EAE"/>
    <w:pPr>
      <w:keepNext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EAE"/>
    <w:pPr>
      <w:keepNext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EAE"/>
    <w:pPr>
      <w:keepNext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EAE"/>
    <w:pPr>
      <w:keepNext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EAE"/>
    <w:pPr>
      <w:keepNext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EAE"/>
    <w:pPr>
      <w:keepNext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EAE"/>
    <w:pPr>
      <w:keepNext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EAE"/>
    <w:pPr>
      <w:keepNext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E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E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E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EAE"/>
    <w:pPr>
      <w:keepLines w:val="0"/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3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EAE"/>
    <w:pPr>
      <w:keepLines w:val="0"/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3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EAE"/>
    <w:pPr>
      <w:keepLines w:val="0"/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3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EAE"/>
    <w:pPr>
      <w:keepLines w:val="0"/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3E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EAE"/>
    <w:pPr>
      <w:keepLines w:val="0"/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E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 BAR ESTATES DISTRICT</dc:creator>
  <cp:keywords/>
  <dc:description/>
  <cp:lastModifiedBy>PV BAR ESTATES DISTRICT</cp:lastModifiedBy>
  <cp:revision>57</cp:revision>
  <cp:lastPrinted>2025-08-06T23:08:00Z</cp:lastPrinted>
  <dcterms:created xsi:type="dcterms:W3CDTF">2025-08-06T23:21:00Z</dcterms:created>
  <dcterms:modified xsi:type="dcterms:W3CDTF">2025-08-26T18:44:00Z</dcterms:modified>
</cp:coreProperties>
</file>