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028A2" w14:textId="77777777" w:rsidR="00F823CB" w:rsidRPr="000B72A5" w:rsidRDefault="00F823CB" w:rsidP="00F823CB">
      <w:pPr>
        <w:jc w:val="center"/>
        <w:rPr>
          <w:b/>
        </w:rPr>
      </w:pPr>
      <w:r w:rsidRPr="000B72A5">
        <w:rPr>
          <w:b/>
          <w:u w:val="single"/>
        </w:rPr>
        <w:t>PV</w:t>
      </w:r>
      <w:r w:rsidRPr="000B72A5">
        <w:rPr>
          <w:b/>
        </w:rPr>
        <w:t xml:space="preserve"> ESTATES IMPROVEMENT AND SERVICE DISTRICT</w:t>
      </w:r>
    </w:p>
    <w:p w14:paraId="7E73C83B" w14:textId="77777777" w:rsidR="00F823CB" w:rsidRDefault="00F823CB" w:rsidP="00F823CB">
      <w:pPr>
        <w:jc w:val="center"/>
        <w:rPr>
          <w:b/>
        </w:rPr>
      </w:pPr>
      <w:r>
        <w:rPr>
          <w:b/>
        </w:rPr>
        <w:t>HOMEOWNERS ASSOCIATION</w:t>
      </w:r>
    </w:p>
    <w:p w14:paraId="3AD58987" w14:textId="77777777" w:rsidR="00F823CB" w:rsidRPr="00FA2907" w:rsidRDefault="00F823CB" w:rsidP="00F823CB">
      <w:pPr>
        <w:jc w:val="center"/>
        <w:rPr>
          <w:b/>
        </w:rPr>
      </w:pPr>
      <w:r>
        <w:rPr>
          <w:b/>
        </w:rPr>
        <w:t>MONTHLY MEETING</w:t>
      </w:r>
    </w:p>
    <w:p w14:paraId="2D09D0E4" w14:textId="4175E6CC" w:rsidR="00F823CB" w:rsidRPr="000B72A5" w:rsidRDefault="00F823CB" w:rsidP="00F823CB">
      <w:pPr>
        <w:ind w:left="3600"/>
      </w:pPr>
      <w:r>
        <w:t xml:space="preserve">      December 6, 2023</w:t>
      </w:r>
    </w:p>
    <w:p w14:paraId="6C9F944A" w14:textId="77777777" w:rsidR="00F823CB" w:rsidRPr="000B72A5" w:rsidRDefault="00F823CB" w:rsidP="00F823CB">
      <w:pPr>
        <w:jc w:val="center"/>
      </w:pPr>
    </w:p>
    <w:p w14:paraId="4108D671" w14:textId="076ADD3D" w:rsidR="00F823CB" w:rsidRDefault="00F823CB" w:rsidP="00F823CB">
      <w:r w:rsidRPr="000B72A5">
        <w:t xml:space="preserve">The meeting of the Directors of PV Bar Estates Owners Association and the Improvement and Service District was called to </w:t>
      </w:r>
      <w:r>
        <w:t xml:space="preserve">order at 7:03 p.m. on </w:t>
      </w:r>
      <w:r w:rsidR="00603F31">
        <w:t>December 6</w:t>
      </w:r>
      <w:r>
        <w:t>, 2023. Those present were Vice President Cody Peachy Director Bruce Ross, Carol Ross, Melody Sellers</w:t>
      </w:r>
    </w:p>
    <w:p w14:paraId="0B1774C3" w14:textId="77777777" w:rsidR="00F823CB" w:rsidRPr="000B72A5" w:rsidRDefault="00F823CB" w:rsidP="00F823CB"/>
    <w:p w14:paraId="1DE709CD" w14:textId="77777777" w:rsidR="00F823CB" w:rsidRDefault="00F823CB" w:rsidP="00F823CB">
      <w:r>
        <w:t>Motion to approve the minutes and treasurers report made by Bruce and seconded by Cody. MOTION CARRIED</w:t>
      </w:r>
    </w:p>
    <w:p w14:paraId="436FB059" w14:textId="77777777" w:rsidR="00F823CB" w:rsidRPr="000B72A5" w:rsidRDefault="00F823CB" w:rsidP="00F823CB"/>
    <w:p w14:paraId="2ECD2CFC" w14:textId="77777777" w:rsidR="00F823CB" w:rsidRPr="000B72A5" w:rsidRDefault="00F823CB" w:rsidP="00F823CB">
      <w:r w:rsidRPr="000B72A5">
        <w:t>The Treasurer’s report as per Income/Expense History:</w:t>
      </w:r>
    </w:p>
    <w:p w14:paraId="1043938B" w14:textId="77777777" w:rsidR="00F823CB" w:rsidRPr="000B72A5" w:rsidRDefault="00F823CB" w:rsidP="00F823CB">
      <w:r w:rsidRPr="000B72A5">
        <w:t>For the PV Bar Estates Owners Association:</w:t>
      </w:r>
      <w:r>
        <w:t xml:space="preserve"> </w:t>
      </w:r>
    </w:p>
    <w:p w14:paraId="0B8006BA" w14:textId="16B770E3" w:rsidR="00F823CB" w:rsidRDefault="00F823CB" w:rsidP="00F823CB">
      <w:r>
        <w:tab/>
        <w:t>Beginning Balance as of November 1, 2023</w:t>
      </w:r>
      <w:r w:rsidRPr="000B72A5">
        <w:tab/>
      </w:r>
      <w:r>
        <w:t xml:space="preserve">                          </w:t>
      </w:r>
      <w:r>
        <w:tab/>
        <w:t xml:space="preserve"> $20,896.33</w:t>
      </w:r>
    </w:p>
    <w:p w14:paraId="498ECF22" w14:textId="77777777" w:rsidR="00F823CB" w:rsidRPr="000B72A5" w:rsidRDefault="00F823CB" w:rsidP="00F823CB">
      <w:r>
        <w:tab/>
        <w:t>Deposit Wyrulec</w:t>
      </w:r>
      <w:r>
        <w:tab/>
      </w:r>
      <w:r>
        <w:tab/>
      </w:r>
      <w:r>
        <w:tab/>
      </w:r>
      <w:r>
        <w:tab/>
      </w:r>
      <w:r>
        <w:tab/>
      </w:r>
      <w:r>
        <w:tab/>
      </w:r>
      <w:r>
        <w:tab/>
        <w:t xml:space="preserve"> </w:t>
      </w:r>
      <w:r>
        <w:tab/>
      </w:r>
      <w:r>
        <w:tab/>
      </w:r>
      <w:r w:rsidRPr="000B72A5">
        <w:t xml:space="preserve">           </w:t>
      </w:r>
    </w:p>
    <w:p w14:paraId="06AD22B9" w14:textId="77777777" w:rsidR="00F823CB" w:rsidRPr="000B72A5" w:rsidRDefault="00F823CB" w:rsidP="00F823CB">
      <w:r w:rsidRPr="000B72A5">
        <w:tab/>
        <w:t>Depos</w:t>
      </w:r>
      <w:r>
        <w:t>it of Assessment Fees</w:t>
      </w:r>
      <w:r>
        <w:tab/>
      </w:r>
      <w:r>
        <w:tab/>
      </w:r>
      <w:r>
        <w:tab/>
      </w:r>
      <w:r>
        <w:tab/>
        <w:t xml:space="preserve">                          </w:t>
      </w:r>
    </w:p>
    <w:p w14:paraId="3B19BEBE" w14:textId="77777777" w:rsidR="00F823CB" w:rsidRPr="000B72A5" w:rsidRDefault="00F823CB" w:rsidP="00F823CB">
      <w:r w:rsidRPr="000B72A5">
        <w:tab/>
        <w:t>Expenses</w:t>
      </w:r>
      <w:r w:rsidRPr="000B72A5">
        <w:tab/>
      </w:r>
      <w:r>
        <w:tab/>
      </w:r>
      <w:r>
        <w:tab/>
      </w:r>
      <w:r>
        <w:tab/>
        <w:t xml:space="preserve">   </w:t>
      </w:r>
      <w:r>
        <w:tab/>
        <w:t xml:space="preserve">                 </w:t>
      </w:r>
      <w:r>
        <w:tab/>
        <w:t xml:space="preserve">  </w:t>
      </w:r>
      <w:r>
        <w:tab/>
        <w:t xml:space="preserve">  ($146.46)</w:t>
      </w:r>
      <w:r w:rsidRPr="000B72A5">
        <w:t xml:space="preserve">        </w:t>
      </w:r>
    </w:p>
    <w:p w14:paraId="65B746F4" w14:textId="2A609BF8" w:rsidR="00F823CB" w:rsidRDefault="00F823CB" w:rsidP="00F823CB">
      <w:pPr>
        <w:tabs>
          <w:tab w:val="left" w:pos="6600"/>
        </w:tabs>
      </w:pPr>
      <w:r>
        <w:t xml:space="preserve">            </w:t>
      </w:r>
      <w:r w:rsidRPr="000B72A5">
        <w:t xml:space="preserve">Ending Balance </w:t>
      </w:r>
      <w:r>
        <w:t xml:space="preserve">as </w:t>
      </w:r>
      <w:r w:rsidRPr="000B72A5">
        <w:t xml:space="preserve">of </w:t>
      </w:r>
      <w:r>
        <w:t>November 30, 2023</w:t>
      </w:r>
      <w:r>
        <w:tab/>
      </w:r>
      <w:r>
        <w:tab/>
        <w:t xml:space="preserve">  $20,749.87</w:t>
      </w:r>
    </w:p>
    <w:p w14:paraId="4329E6DE" w14:textId="77777777" w:rsidR="00F823CB" w:rsidRPr="000B72A5" w:rsidRDefault="00F823CB" w:rsidP="00F823CB">
      <w:pPr>
        <w:tabs>
          <w:tab w:val="left" w:pos="6600"/>
        </w:tabs>
      </w:pPr>
    </w:p>
    <w:p w14:paraId="398A9F87" w14:textId="77777777" w:rsidR="00F823CB" w:rsidRPr="000B72A5" w:rsidRDefault="00F823CB" w:rsidP="00F823CB">
      <w:pPr>
        <w:tabs>
          <w:tab w:val="left" w:pos="6600"/>
        </w:tabs>
      </w:pPr>
      <w:r w:rsidRPr="000B72A5">
        <w:t>And for the PV Bar Estates Improvement and Service District:</w:t>
      </w:r>
      <w:r w:rsidRPr="000B72A5">
        <w:tab/>
        <w:t xml:space="preserve"> </w:t>
      </w:r>
    </w:p>
    <w:p w14:paraId="1616BF75" w14:textId="63519766" w:rsidR="00F823CB" w:rsidRPr="000B72A5" w:rsidRDefault="00F823CB" w:rsidP="00F823CB">
      <w:pPr>
        <w:ind w:firstLine="720"/>
      </w:pPr>
      <w:r>
        <w:t>Beginning Balance as of November 1</w:t>
      </w:r>
      <w:r w:rsidRPr="000B72A5">
        <w:t xml:space="preserve">, </w:t>
      </w:r>
      <w:r>
        <w:t>2023</w:t>
      </w:r>
      <w:r w:rsidRPr="000B72A5">
        <w:tab/>
      </w:r>
      <w:r w:rsidRPr="000B72A5">
        <w:tab/>
      </w:r>
      <w:r>
        <w:tab/>
      </w:r>
      <w:r w:rsidRPr="000B72A5">
        <w:t xml:space="preserve">   </w:t>
      </w:r>
      <w:r>
        <w:tab/>
        <w:t xml:space="preserve">  $48,133.49</w:t>
      </w:r>
    </w:p>
    <w:p w14:paraId="01BBB4F0" w14:textId="77777777" w:rsidR="00F823CB" w:rsidRDefault="00F823CB" w:rsidP="00F823C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firstLine="720"/>
      </w:pPr>
      <w:r w:rsidRPr="000B72A5">
        <w:t xml:space="preserve">Deposits from Improvement District Fees                   </w:t>
      </w:r>
      <w:r>
        <w:t xml:space="preserve">       </w:t>
      </w:r>
      <w:r>
        <w:tab/>
        <w:t xml:space="preserve">  </w:t>
      </w:r>
      <w:r>
        <w:tab/>
        <w:t xml:space="preserve">  $700.00</w:t>
      </w:r>
      <w:r>
        <w:tab/>
      </w:r>
    </w:p>
    <w:p w14:paraId="19190EF7" w14:textId="77777777" w:rsidR="00F823CB" w:rsidRDefault="00F823CB" w:rsidP="00F823CB">
      <w:pPr>
        <w:ind w:firstLine="720"/>
      </w:pPr>
      <w:r>
        <w:t xml:space="preserve">Deposits from Goshen County Treasurer Tax Levy                             </w:t>
      </w:r>
    </w:p>
    <w:p w14:paraId="715FE0E9" w14:textId="77777777" w:rsidR="00F823CB" w:rsidRPr="000B72A5" w:rsidRDefault="00F823CB" w:rsidP="00F823CB">
      <w:pPr>
        <w:ind w:firstLine="720"/>
      </w:pPr>
      <w:r>
        <w:t>Expenses</w:t>
      </w:r>
      <w:r>
        <w:tab/>
      </w:r>
      <w:r>
        <w:tab/>
      </w:r>
      <w:r>
        <w:tab/>
      </w:r>
      <w:r>
        <w:tab/>
      </w:r>
      <w:r>
        <w:tab/>
        <w:t xml:space="preserve">                 </w:t>
      </w:r>
      <w:r>
        <w:tab/>
        <w:t xml:space="preserve">              ($810.00)</w:t>
      </w:r>
    </w:p>
    <w:p w14:paraId="064450EB" w14:textId="45B22B4E" w:rsidR="00F823CB" w:rsidRDefault="00F823CB" w:rsidP="00F823CB">
      <w:pPr>
        <w:ind w:firstLine="720"/>
      </w:pPr>
      <w:r w:rsidRPr="000B72A5">
        <w:t xml:space="preserve">Ending Balance </w:t>
      </w:r>
      <w:r>
        <w:t xml:space="preserve">as </w:t>
      </w:r>
      <w:r w:rsidRPr="000B72A5">
        <w:t>of</w:t>
      </w:r>
      <w:r>
        <w:t xml:space="preserve"> November 30, 2023</w:t>
      </w:r>
      <w:r w:rsidRPr="000B72A5">
        <w:tab/>
      </w:r>
      <w:r w:rsidRPr="000B72A5">
        <w:tab/>
      </w:r>
      <w:r>
        <w:tab/>
        <w:t xml:space="preserve">  </w:t>
      </w:r>
      <w:r>
        <w:tab/>
        <w:t xml:space="preserve">  $48,023.49</w:t>
      </w:r>
    </w:p>
    <w:p w14:paraId="05E10E08" w14:textId="77777777" w:rsidR="00F823CB" w:rsidRPr="000B72A5" w:rsidRDefault="00F823CB" w:rsidP="00F823CB">
      <w:pPr>
        <w:ind w:firstLine="720"/>
      </w:pPr>
      <w:r w:rsidRPr="000B72A5">
        <w:tab/>
        <w:t xml:space="preserve">  </w:t>
      </w:r>
    </w:p>
    <w:p w14:paraId="25E40766" w14:textId="77777777" w:rsidR="00F823CB" w:rsidRDefault="00F823CB" w:rsidP="00F823CB">
      <w:r w:rsidRPr="000B72A5">
        <w:t>Infraction Fees carried over from 2015</w:t>
      </w:r>
      <w:r w:rsidRPr="000B72A5">
        <w:tab/>
      </w:r>
      <w:r w:rsidRPr="000B72A5">
        <w:tab/>
      </w:r>
      <w:r w:rsidRPr="000B72A5">
        <w:tab/>
        <w:t xml:space="preserve">         </w:t>
      </w:r>
      <w:r>
        <w:tab/>
      </w:r>
      <w:r>
        <w:tab/>
        <w:t xml:space="preserve">   </w:t>
      </w:r>
      <w:r w:rsidRPr="000B72A5">
        <w:t>$193.00</w:t>
      </w:r>
    </w:p>
    <w:p w14:paraId="37FC9A43" w14:textId="77777777" w:rsidR="00F823CB" w:rsidRDefault="00F823CB" w:rsidP="00F823CB">
      <w:r>
        <w:t>Unpaid PV Bar Estates Assessment Fees for 2023</w:t>
      </w:r>
      <w:r>
        <w:tab/>
      </w:r>
      <w:r>
        <w:tab/>
      </w:r>
      <w:r>
        <w:tab/>
      </w:r>
      <w:r>
        <w:tab/>
        <w:t xml:space="preserve">   $4,281.00</w:t>
      </w:r>
    </w:p>
    <w:p w14:paraId="70B6DDBE" w14:textId="77777777" w:rsidR="00F823CB" w:rsidRDefault="00F823CB" w:rsidP="00F823CB">
      <w:r>
        <w:t>Unpaid PV Bar Estates Improvement and Service District Fees 2023</w:t>
      </w:r>
      <w:r>
        <w:tab/>
        <w:t xml:space="preserve">   $6785.00</w:t>
      </w:r>
    </w:p>
    <w:p w14:paraId="3265C752" w14:textId="77777777" w:rsidR="00F823CB" w:rsidRDefault="00F823CB" w:rsidP="00F823CB"/>
    <w:p w14:paraId="059C7407" w14:textId="77777777" w:rsidR="00F823CB" w:rsidRDefault="00F823CB" w:rsidP="00F823CB"/>
    <w:p w14:paraId="59A7F9A3" w14:textId="561A86FE" w:rsidR="003E4C03" w:rsidRDefault="00F823CB">
      <w:r>
        <w:t xml:space="preserve">Lagoon: </w:t>
      </w:r>
    </w:p>
    <w:p w14:paraId="6E9B264D" w14:textId="77777777" w:rsidR="00F823CB" w:rsidRDefault="00F823CB"/>
    <w:p w14:paraId="521F61B3" w14:textId="668A56DD" w:rsidR="00F823CB" w:rsidRDefault="00F823CB">
      <w:r>
        <w:t xml:space="preserve">Melody delivered the previous engineering report done by Benchmark to Sonrise Engineering in Cheyenne. It will take time for them to complete their study. Lee Allen is currently working on the rate study. We will wait to move forward with the sewer line repairs along Antelope Lane as they can be included in the cost of the total sewer line upgrades. This process will take time and may not be completed for a few years. </w:t>
      </w:r>
    </w:p>
    <w:p w14:paraId="1FE62ACD" w14:textId="77777777" w:rsidR="00F823CB" w:rsidRDefault="00F823CB"/>
    <w:p w14:paraId="3E9FC643" w14:textId="159E2874" w:rsidR="00F823CB" w:rsidRDefault="00F823CB">
      <w:r>
        <w:t>Roads:</w:t>
      </w:r>
    </w:p>
    <w:p w14:paraId="02A03428" w14:textId="77777777" w:rsidR="00F823CB" w:rsidRDefault="00F823CB"/>
    <w:p w14:paraId="5BFFFEEA" w14:textId="69FA0262" w:rsidR="00F823CB" w:rsidRDefault="00F823CB">
      <w:r>
        <w:t>If snow removal is needed this year TDS will be called but we will be a low priority on their list meaning the roads will not be cleared until later in the day</w:t>
      </w:r>
    </w:p>
    <w:p w14:paraId="54FFEC45" w14:textId="77777777" w:rsidR="00F823CB" w:rsidRDefault="00F823CB"/>
    <w:p w14:paraId="254D18F0" w14:textId="170A0967" w:rsidR="00F823CB" w:rsidRDefault="00F823CB">
      <w:r>
        <w:t>Office:</w:t>
      </w:r>
    </w:p>
    <w:p w14:paraId="56CE9B50" w14:textId="541B7C0C" w:rsidR="00F823CB" w:rsidRDefault="00F823CB">
      <w:r>
        <w:lastRenderedPageBreak/>
        <w:t>The upcoming election will be held in March. There are 2 board positions to be filled President and Director position</w:t>
      </w:r>
      <w:r w:rsidR="00823449">
        <w:t xml:space="preserve">s. The date will be determined by the next meeting. It may be necessary to hold a mail in ballot election due to the unavailability of judges to be present during election hours. </w:t>
      </w:r>
    </w:p>
    <w:p w14:paraId="77589B99" w14:textId="77777777" w:rsidR="00823449" w:rsidRDefault="00823449"/>
    <w:p w14:paraId="0E0837FC" w14:textId="77777777" w:rsidR="00823449" w:rsidRDefault="00823449"/>
    <w:p w14:paraId="19A5FA53" w14:textId="35FA3BB5" w:rsidR="00823449" w:rsidRDefault="00823449">
      <w:r>
        <w:t>The next meeting will be held January 3, 2024 at 7 p.m. at Platte Valley meeting room</w:t>
      </w:r>
    </w:p>
    <w:p w14:paraId="0839A857" w14:textId="77777777" w:rsidR="00823449" w:rsidRDefault="00823449"/>
    <w:p w14:paraId="225778BA" w14:textId="0A9E2487" w:rsidR="00823449" w:rsidRDefault="00823449">
      <w:r>
        <w:t>Motion to adjourn made by Bruce and seconded by Cody at 8:00 p.m.</w:t>
      </w:r>
    </w:p>
    <w:p w14:paraId="4E0F4422" w14:textId="77777777" w:rsidR="00823449" w:rsidRDefault="00823449"/>
    <w:p w14:paraId="64C40256" w14:textId="77777777" w:rsidR="00823449" w:rsidRDefault="00823449"/>
    <w:p w14:paraId="16E87187" w14:textId="77777777" w:rsidR="00823449" w:rsidRDefault="00823449"/>
    <w:p w14:paraId="4252D83A" w14:textId="77777777" w:rsidR="00823449" w:rsidRDefault="00823449"/>
    <w:p w14:paraId="0980F0A1" w14:textId="77777777" w:rsidR="00823449" w:rsidRDefault="00823449"/>
    <w:p w14:paraId="10C99736" w14:textId="77777777" w:rsidR="00823449" w:rsidRDefault="00823449" w:rsidP="00823449">
      <w:r>
        <w:t>________________________</w:t>
      </w:r>
      <w:r>
        <w:tab/>
      </w:r>
      <w:r>
        <w:tab/>
      </w:r>
      <w:r>
        <w:tab/>
        <w:t>________________________</w:t>
      </w:r>
    </w:p>
    <w:p w14:paraId="20BABF45" w14:textId="77777777" w:rsidR="00823449" w:rsidRDefault="00823449" w:rsidP="00823449">
      <w:r>
        <w:t>President</w:t>
      </w:r>
      <w:r>
        <w:tab/>
      </w:r>
      <w:r>
        <w:tab/>
      </w:r>
      <w:r>
        <w:tab/>
      </w:r>
      <w:r>
        <w:tab/>
      </w:r>
      <w:r>
        <w:tab/>
      </w:r>
      <w:r>
        <w:tab/>
        <w:t>Secretary/Treasurer</w:t>
      </w:r>
    </w:p>
    <w:p w14:paraId="37488CF0" w14:textId="77777777" w:rsidR="00823449" w:rsidRDefault="00823449" w:rsidP="00823449"/>
    <w:p w14:paraId="27D7DAD1" w14:textId="77777777" w:rsidR="00823449" w:rsidRDefault="00823449"/>
    <w:sectPr w:rsidR="00823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CB"/>
    <w:rsid w:val="002726D0"/>
    <w:rsid w:val="003E4C03"/>
    <w:rsid w:val="005531FA"/>
    <w:rsid w:val="00603F31"/>
    <w:rsid w:val="00823449"/>
    <w:rsid w:val="00F8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0646"/>
  <w15:chartTrackingRefBased/>
  <w15:docId w15:val="{8590852C-7AE3-41A7-8007-34D3A22B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3CB"/>
    <w:pPr>
      <w:keepLines/>
      <w:widowControl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 BAR ESTATES DISTRICT</dc:creator>
  <cp:keywords/>
  <dc:description/>
  <cp:lastModifiedBy>PV BAR ESTATES DISTRICT</cp:lastModifiedBy>
  <cp:revision>3</cp:revision>
  <cp:lastPrinted>2024-01-03T22:31:00Z</cp:lastPrinted>
  <dcterms:created xsi:type="dcterms:W3CDTF">2024-01-02T10:35:00Z</dcterms:created>
  <dcterms:modified xsi:type="dcterms:W3CDTF">2024-01-04T01:02:00Z</dcterms:modified>
</cp:coreProperties>
</file>